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6368">
      <w:pPr>
        <w:autoSpaceDE w:val="0"/>
        <w:autoSpaceDN w:val="0"/>
        <w:snapToGrid w:val="0"/>
        <w:spacing w:line="580" w:lineRule="exact"/>
        <w:rPr>
          <w:rFonts w:ascii="方正黑体_GBK" w:hAnsi="Times New Roman" w:eastAsia="方正黑体_GBK" w:cs="Times New Roman"/>
          <w:snapToGrid w:val="0"/>
          <w:kern w:val="0"/>
          <w:sz w:val="32"/>
          <w:szCs w:val="20"/>
        </w:rPr>
      </w:pPr>
      <w:r>
        <w:rPr>
          <w:rFonts w:hint="eastAsia" w:ascii="方正黑体_GBK" w:hAnsi="Times New Roman" w:eastAsia="方正黑体_GBK" w:cs="Times New Roman"/>
          <w:snapToGrid w:val="0"/>
          <w:kern w:val="0"/>
          <w:sz w:val="32"/>
          <w:szCs w:val="20"/>
        </w:rPr>
        <w:t>附件</w:t>
      </w:r>
      <w:r>
        <w:rPr>
          <w:rFonts w:ascii="方正黑体_GBK" w:hAnsi="Times New Roman" w:eastAsia="方正黑体_GBK" w:cs="Times New Roman"/>
          <w:snapToGrid w:val="0"/>
          <w:kern w:val="0"/>
          <w:sz w:val="32"/>
          <w:szCs w:val="20"/>
        </w:rPr>
        <w:t>3</w:t>
      </w:r>
    </w:p>
    <w:p w14:paraId="2BAD3B63">
      <w:pPr>
        <w:autoSpaceDE w:val="0"/>
        <w:autoSpaceDN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20"/>
        </w:rPr>
      </w:pPr>
    </w:p>
    <w:p w14:paraId="2FCC1E0E">
      <w:pPr>
        <w:autoSpaceDE w:val="0"/>
        <w:autoSpaceDN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20"/>
        </w:rPr>
        <w:t>有关单位名单</w:t>
      </w:r>
    </w:p>
    <w:p w14:paraId="44A9D7CD">
      <w:pPr>
        <w:autoSpaceDE w:val="0"/>
        <w:autoSpaceDN w:val="0"/>
        <w:snapToGrid w:val="0"/>
        <w:spacing w:line="580" w:lineRule="exact"/>
        <w:ind w:right="1264" w:firstLine="632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20"/>
        </w:rPr>
      </w:pPr>
    </w:p>
    <w:p w14:paraId="42C8AFB6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区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生态环境局</w:t>
      </w:r>
    </w:p>
    <w:p w14:paraId="14D5ED31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上海市司法局</w:t>
      </w:r>
    </w:p>
    <w:p w14:paraId="6DF924A6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上海市自然资源局</w:t>
      </w:r>
    </w:p>
    <w:p w14:paraId="09FFE8D2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上海市水务局</w:t>
      </w:r>
    </w:p>
    <w:p w14:paraId="39938526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上海市农业农村委员会</w:t>
      </w:r>
    </w:p>
    <w:p w14:paraId="6B67D9DE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上海市绿化和市容管理局（上海市林业局）</w:t>
      </w:r>
    </w:p>
    <w:p w14:paraId="3FA3485D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上海交通大学</w:t>
      </w:r>
    </w:p>
    <w:p w14:paraId="17ABE7AE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复旦大学</w:t>
      </w:r>
      <w:bookmarkStart w:id="0" w:name="_GoBack"/>
      <w:bookmarkEnd w:id="0"/>
    </w:p>
    <w:p w14:paraId="10F6F2CE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华东师范大学</w:t>
      </w:r>
    </w:p>
    <w:p w14:paraId="0403E082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上海市园林科学规划研究院</w:t>
      </w:r>
    </w:p>
    <w:p w14:paraId="26093BB7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上海市环境科学学会</w:t>
      </w:r>
    </w:p>
    <w:p w14:paraId="2E89A2E9">
      <w:pPr>
        <w:autoSpaceDE w:val="0"/>
        <w:autoSpaceDN w:val="0"/>
        <w:snapToGrid w:val="0"/>
        <w:spacing w:line="580" w:lineRule="exac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814" w:right="1531" w:bottom="1985" w:left="1531" w:header="720" w:footer="1474" w:gutter="0"/>
      <w:paperSrc w:first="7" w:other="7"/>
      <w:pgNumType w:start="1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3C0041" w:csb1="A008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93252"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  <w:rPr>
        <w:rFonts w:ascii="Times New Roman" w:hAnsi="Times New Roman" w:eastAsia="方正仿宋_GBK" w:cs="Times New Roman"/>
        <w:snapToGrid w:val="0"/>
        <w:sz w:val="28"/>
      </w:rPr>
    </w:pPr>
    <w:r>
      <w:rPr>
        <w:rFonts w:hint="eastAsia" w:ascii="Times New Roman" w:hAnsi="Times New Roman" w:eastAsia="方正仿宋_GBK" w:cs="Times New Roman"/>
        <w:snapToGrid w:val="0"/>
        <w:sz w:val="28"/>
      </w:rPr>
      <w:t xml:space="preserve">— </w:t>
    </w:r>
    <w:r>
      <w:rPr>
        <w:rFonts w:ascii="Times New Roman" w:hAnsi="Times New Roman" w:eastAsia="方正仿宋_GBK" w:cs="Times New Roman"/>
        <w:snapToGrid w:val="0"/>
        <w:sz w:val="28"/>
      </w:rPr>
      <w:fldChar w:fldCharType="begin"/>
    </w:r>
    <w:r>
      <w:rPr>
        <w:rFonts w:ascii="Times New Roman" w:hAnsi="Times New Roman" w:eastAsia="方正仿宋_GBK" w:cs="Times New Roman"/>
        <w:snapToGrid w:val="0"/>
        <w:sz w:val="32"/>
      </w:rPr>
      <w:instrText xml:space="preserve"> PAGE </w:instrText>
    </w:r>
    <w:r>
      <w:rPr>
        <w:rFonts w:ascii="Times New Roman" w:hAnsi="Times New Roman" w:eastAsia="方正仿宋_GBK" w:cs="Times New Roman"/>
        <w:snapToGrid w:val="0"/>
        <w:sz w:val="28"/>
      </w:rPr>
      <w:fldChar w:fldCharType="separate"/>
    </w:r>
    <w:r>
      <w:rPr>
        <w:rFonts w:ascii="Times New Roman" w:hAnsi="Times New Roman" w:eastAsia="方正仿宋_GBK" w:cs="Times New Roman"/>
        <w:snapToGrid w:val="0"/>
        <w:sz w:val="32"/>
      </w:rPr>
      <w:t>3</w:t>
    </w:r>
    <w:r>
      <w:rPr>
        <w:rFonts w:ascii="Times New Roman" w:hAnsi="Times New Roman" w:eastAsia="方正仿宋_GBK" w:cs="Times New Roman"/>
        <w:snapToGrid w:val="0"/>
        <w:sz w:val="28"/>
      </w:rPr>
      <w:fldChar w:fldCharType="end"/>
    </w:r>
    <w:r>
      <w:rPr>
        <w:rFonts w:hint="eastAsia" w:ascii="Times New Roman" w:hAnsi="Times New Roman" w:eastAsia="方正仿宋_GBK" w:cs="Times New Roman"/>
        <w:snapToGrid w:val="0"/>
        <w:sz w:val="32"/>
      </w:rPr>
      <w:t xml:space="preserve"> </w:t>
    </w:r>
    <w:r>
      <w:rPr>
        <w:rFonts w:hint="eastAsia" w:ascii="Times New Roman" w:hAnsi="Times New Roman" w:eastAsia="方正仿宋_GBK" w:cs="Times New Roman"/>
        <w:snapToGrid w:val="0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FA4BA">
    <w:pP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  <w:rPr>
        <w:rFonts w:ascii="Times New Roman" w:hAnsi="Times New Roman" w:eastAsia="方正仿宋_GBK" w:cs="Times New Roman"/>
        <w:snapToGrid w:val="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205"/>
  <w:drawingGridVerticalSpacing w:val="29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82596"/>
    <w:rsid w:val="0009217C"/>
    <w:rsid w:val="002633FB"/>
    <w:rsid w:val="003E1FFE"/>
    <w:rsid w:val="0044392E"/>
    <w:rsid w:val="004476EE"/>
    <w:rsid w:val="005216ED"/>
    <w:rsid w:val="00564310"/>
    <w:rsid w:val="00611500"/>
    <w:rsid w:val="00633B64"/>
    <w:rsid w:val="007178A0"/>
    <w:rsid w:val="00AA3BFF"/>
    <w:rsid w:val="00BD1FAF"/>
    <w:rsid w:val="00F13707"/>
    <w:rsid w:val="00F434BD"/>
    <w:rsid w:val="00FA5D4D"/>
    <w:rsid w:val="00FD3BB9"/>
    <w:rsid w:val="03952D5F"/>
    <w:rsid w:val="217457C8"/>
    <w:rsid w:val="37D82596"/>
    <w:rsid w:val="3EC2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605</Words>
  <Characters>828</Characters>
  <Lines>110</Lines>
  <Paragraphs>137</Paragraphs>
  <TotalTime>72</TotalTime>
  <ScaleCrop>false</ScaleCrop>
  <LinksUpToDate>false</LinksUpToDate>
  <CharactersWithSpaces>843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2026-05-11T07:56:00Z</dcterms:created>
  <dc:creator>如果叶知道</dc:creator>
  <cp:lastModifiedBy>WPS_1615448819</cp:lastModifiedBy>
  <dcterms:modified xsi:type="dcterms:W3CDTF">2026-05-18T09:41:05Z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20F19CC3C2C74C30B5849A4C07B58A90_13</vt:lpwstr>
  </property>
  <property fmtid="{D5CDD505-2E9C-101B-9397-08002B2CF9AE}" pid="4" name="KSOTemplateDocerSaveRecord">
    <vt:lpwstr>eyJoZGlkIjoiYmU2Y2Y5YjZhNjVhOGMxNmY1YzA0YmZjZjgxZjY3M2YiLCJ1c2VySWQiOiIxMTc0NjUxNjk5In0=</vt:lpwstr>
  </property>
</Properties>
</file>